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02A20" w14:textId="66E8029E" w:rsidR="00CE2844" w:rsidRPr="006118C0" w:rsidRDefault="006118C0" w:rsidP="006118C0">
      <w:pPr>
        <w:jc w:val="center"/>
        <w:rPr>
          <w:sz w:val="56"/>
          <w:szCs w:val="56"/>
        </w:rPr>
      </w:pPr>
      <w:r w:rsidRPr="006118C0">
        <w:rPr>
          <w:b/>
          <w:bCs/>
          <w:noProof/>
          <w:sz w:val="40"/>
        </w:rPr>
        <mc:AlternateContent>
          <mc:Choice Requires="wps">
            <w:drawing>
              <wp:anchor distT="0" distB="0" distL="0" distR="0" simplePos="0" relativeHeight="4" behindDoc="0" locked="0" layoutInCell="0" allowOverlap="1" wp14:anchorId="7B86FDDF" wp14:editId="6EE161BB">
                <wp:simplePos x="0" y="0"/>
                <wp:positionH relativeFrom="column">
                  <wp:posOffset>-55244</wp:posOffset>
                </wp:positionH>
                <wp:positionV relativeFrom="paragraph">
                  <wp:posOffset>-316231</wp:posOffset>
                </wp:positionV>
                <wp:extent cx="209550" cy="1429385"/>
                <wp:effectExtent l="0" t="0" r="0" b="0"/>
                <wp:wrapNone/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938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259C287" w14:textId="77777777" w:rsidR="00CE2844" w:rsidRDefault="00CE2844">
                            <w:pPr>
                              <w:pStyle w:val="Raminnehll"/>
                              <w:jc w:val="center"/>
                              <w:rPr>
                                <w:b/>
                                <w:outline/>
                                <w:color w:val="FF0000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8889481" w14:textId="77777777" w:rsidR="00CE2844" w:rsidRDefault="00CE2844">
                            <w:pPr>
                              <w:pStyle w:val="Raminnehll"/>
                              <w:jc w:val="center"/>
                              <w:rPr>
                                <w:b/>
                                <w:outline/>
                                <w:color w:val="FF0000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wrap="square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86FDDF" id="Textruta 3" o:spid="_x0000_s1026" style="position:absolute;left:0;text-align:left;margin-left:-4.35pt;margin-top:-24.9pt;width:16.5pt;height:112.55pt;z-index: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" o:allowincell="f" filled="f" stroked="f" strokeweight="0">
                <v:textbox>
                  <w:txbxContent>
                    <w:p w14:paraId="4259C287" w14:textId="77777777" w:rsidR="00CE2844" w:rsidRDefault="00CE2844">
                      <w:pPr>
                        <w:pStyle w:val="Raminnehll"/>
                        <w:jc w:val="center"/>
                        <w:rPr>
                          <w:b/>
                          <w:outline/>
                          <w:color w:val="FF0000"/>
                          <w:sz w:val="96"/>
                          <w:szCs w:val="9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08889481" w14:textId="77777777" w:rsidR="00CE2844" w:rsidRDefault="00CE2844">
                      <w:pPr>
                        <w:pStyle w:val="Raminnehll"/>
                        <w:jc w:val="center"/>
                        <w:rPr>
                          <w:b/>
                          <w:outline/>
                          <w:color w:val="FF0000"/>
                          <w:sz w:val="96"/>
                          <w:szCs w:val="9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118C0">
        <w:rPr>
          <w:b/>
          <w:bCs/>
          <w:noProof/>
          <w:sz w:val="40"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69F53326" wp14:editId="34AE4803">
                <wp:simplePos x="0" y="0"/>
                <wp:positionH relativeFrom="margin">
                  <wp:posOffset>-4248150</wp:posOffset>
                </wp:positionH>
                <wp:positionV relativeFrom="paragraph">
                  <wp:posOffset>494665</wp:posOffset>
                </wp:positionV>
                <wp:extent cx="14109700" cy="98425"/>
                <wp:effectExtent l="0" t="0" r="0" b="0"/>
                <wp:wrapNone/>
                <wp:docPr id="1" name="WordAr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09120" cy="97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5D36829" w14:textId="77777777" w:rsidR="00CE2844" w:rsidRDefault="00CE2844">
                            <w:pPr>
                              <w:pStyle w:val="Normalwebb"/>
                              <w:spacing w:beforeAutospacing="0" w:afterAutospacing="0"/>
                              <w:jc w:val="center"/>
                              <w:rPr>
                                <w:b/>
                                <w:color w:val="FF0000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numCol="1" anchor="t">
                        <a:prstTxWarp prst="textFadeUp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F53326" id="WordArt 2" o:spid="_x0000_s1027" style="position:absolute;left:0;text-align:left;margin-left:-334.5pt;margin-top:38.95pt;width:1111pt;height:7.75pt;z-index:2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" o:allowincell="f" filled="f" stroked="f" strokeweight="0">
                <v:textbox>
                  <w:txbxContent>
                    <w:p w14:paraId="45D36829" w14:textId="77777777" w:rsidR="00CE2844" w:rsidRDefault="00CE2844">
                      <w:pPr>
                        <w:pStyle w:val="Normalwebb"/>
                        <w:spacing w:beforeAutospacing="0" w:afterAutospacing="0"/>
                        <w:jc w:val="center"/>
                        <w:rPr>
                          <w:b/>
                          <w:color w:val="FF0000"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bCs/>
          <w:sz w:val="56"/>
          <w:szCs w:val="56"/>
        </w:rPr>
        <w:t>Ver</w:t>
      </w:r>
      <w:r w:rsidRPr="006118C0">
        <w:rPr>
          <w:b/>
          <w:bCs/>
          <w:sz w:val="56"/>
          <w:szCs w:val="56"/>
        </w:rPr>
        <w:t>ksamhetsavgifter</w:t>
      </w:r>
      <w:r w:rsidRPr="006118C0">
        <w:rPr>
          <w:sz w:val="56"/>
          <w:szCs w:val="56"/>
        </w:rPr>
        <w:t xml:space="preserve"> säsongen </w:t>
      </w:r>
      <w:proofErr w:type="gramStart"/>
      <w:r w:rsidRPr="006118C0">
        <w:rPr>
          <w:sz w:val="56"/>
          <w:szCs w:val="56"/>
        </w:rPr>
        <w:t>202</w:t>
      </w:r>
      <w:r w:rsidR="006B0720">
        <w:rPr>
          <w:sz w:val="56"/>
          <w:szCs w:val="56"/>
        </w:rPr>
        <w:t>5</w:t>
      </w:r>
      <w:r w:rsidRPr="006118C0">
        <w:rPr>
          <w:sz w:val="56"/>
          <w:szCs w:val="56"/>
        </w:rPr>
        <w:t>-202</w:t>
      </w:r>
      <w:r w:rsidR="006B0720">
        <w:rPr>
          <w:sz w:val="56"/>
          <w:szCs w:val="56"/>
        </w:rPr>
        <w:t>6</w:t>
      </w:r>
      <w:proofErr w:type="gramEnd"/>
    </w:p>
    <w:p w14:paraId="4ABCFC4B" w14:textId="77777777" w:rsidR="00CE2844" w:rsidRDefault="00CE2844">
      <w:pPr>
        <w:rPr>
          <w:rFonts w:ascii="Antique Olive Roman" w:hAnsi="Antique Olive Roman"/>
          <w:sz w:val="40"/>
        </w:rPr>
      </w:pPr>
    </w:p>
    <w:p w14:paraId="4F27AE06" w14:textId="1BF92CAC" w:rsidR="00CE2844" w:rsidRDefault="00000000" w:rsidP="00FB09BD">
      <w:pPr>
        <w:jc w:val="center"/>
        <w:rPr>
          <w:rFonts w:ascii="Antique Olive Roman" w:hAnsi="Antique Olive Roman"/>
          <w:bCs/>
          <w:sz w:val="52"/>
          <w:szCs w:val="52"/>
        </w:rPr>
      </w:pPr>
      <w:r>
        <w:rPr>
          <w:rFonts w:ascii="Antique Olive Roman" w:hAnsi="Antique Olive Roman"/>
          <w:sz w:val="52"/>
          <w:szCs w:val="52"/>
        </w:rPr>
        <w:t>Även i år 202</w:t>
      </w:r>
      <w:r w:rsidR="006B0720">
        <w:rPr>
          <w:rFonts w:ascii="Antique Olive Roman" w:hAnsi="Antique Olive Roman"/>
          <w:sz w:val="52"/>
          <w:szCs w:val="52"/>
        </w:rPr>
        <w:t>5</w:t>
      </w:r>
      <w:r>
        <w:rPr>
          <w:rFonts w:ascii="Antique Olive Roman" w:hAnsi="Antique Olive Roman"/>
          <w:sz w:val="52"/>
          <w:szCs w:val="52"/>
        </w:rPr>
        <w:t>/-2</w:t>
      </w:r>
      <w:r w:rsidR="006B0720">
        <w:rPr>
          <w:rFonts w:ascii="Antique Olive Roman" w:hAnsi="Antique Olive Roman"/>
          <w:sz w:val="52"/>
          <w:szCs w:val="52"/>
        </w:rPr>
        <w:t>6</w:t>
      </w:r>
      <w:r w:rsidR="00CB4342">
        <w:rPr>
          <w:rFonts w:ascii="Antique Olive Roman" w:hAnsi="Antique Olive Roman"/>
          <w:sz w:val="52"/>
          <w:szCs w:val="52"/>
        </w:rPr>
        <w:t xml:space="preserve"> </w:t>
      </w:r>
      <w:r>
        <w:rPr>
          <w:rFonts w:ascii="Antique Olive Roman" w:hAnsi="Antique Olive Roman"/>
          <w:sz w:val="52"/>
          <w:szCs w:val="52"/>
        </w:rPr>
        <w:t xml:space="preserve">skall </w:t>
      </w:r>
      <w:r w:rsidR="0082240F">
        <w:rPr>
          <w:rFonts w:ascii="Antique Olive Roman" w:hAnsi="Antique Olive Roman"/>
          <w:bCs/>
          <w:sz w:val="52"/>
          <w:szCs w:val="52"/>
        </w:rPr>
        <w:t>verksamhets</w:t>
      </w:r>
      <w:r>
        <w:rPr>
          <w:rFonts w:ascii="Antique Olive Roman" w:hAnsi="Antique Olive Roman"/>
          <w:bCs/>
          <w:sz w:val="52"/>
          <w:szCs w:val="52"/>
        </w:rPr>
        <w:t xml:space="preserve">avgiften </w:t>
      </w:r>
      <w:r>
        <w:rPr>
          <w:rFonts w:ascii="Antique Olive Roman" w:hAnsi="Antique Olive Roman"/>
          <w:sz w:val="52"/>
          <w:szCs w:val="52"/>
        </w:rPr>
        <w:t>vara BIK tillhanda innan 15 oktober</w:t>
      </w:r>
      <w:r>
        <w:rPr>
          <w:rFonts w:ascii="Antique Olive Roman" w:hAnsi="Antique Olive Roman"/>
          <w:bCs/>
          <w:sz w:val="52"/>
          <w:szCs w:val="52"/>
        </w:rPr>
        <w:t>.</w:t>
      </w:r>
    </w:p>
    <w:p w14:paraId="404C01C8" w14:textId="32C00F0A" w:rsidR="00CE2844" w:rsidRDefault="00000000">
      <w:pPr>
        <w:rPr>
          <w:rFonts w:ascii="Antique Olive Roman" w:hAnsi="Antique Olive Roman"/>
          <w:bCs/>
          <w:sz w:val="52"/>
          <w:szCs w:val="52"/>
        </w:rPr>
      </w:pPr>
      <w:r>
        <w:rPr>
          <w:rFonts w:ascii="Antique Olive Roman" w:hAnsi="Antique Olive Roman"/>
          <w:bCs/>
          <w:sz w:val="52"/>
          <w:szCs w:val="52"/>
        </w:rPr>
        <w:t xml:space="preserve">                              </w:t>
      </w:r>
    </w:p>
    <w:p w14:paraId="3EED3B2F" w14:textId="1C9C9F54" w:rsidR="00CE2844" w:rsidRDefault="00000000">
      <w:pPr>
        <w:jc w:val="center"/>
        <w:rPr>
          <w:rFonts w:ascii="Antique Olive Roman" w:hAnsi="Antique Olive Roman"/>
          <w:bCs/>
          <w:sz w:val="52"/>
          <w:szCs w:val="52"/>
        </w:rPr>
      </w:pPr>
      <w:r>
        <w:rPr>
          <w:rFonts w:ascii="Antique Olive Roman" w:hAnsi="Antique Olive Roman"/>
          <w:bCs/>
          <w:sz w:val="52"/>
          <w:szCs w:val="52"/>
        </w:rPr>
        <w:t xml:space="preserve">Inga försäkringar gäller om inte </w:t>
      </w:r>
      <w:r w:rsidR="0082240F">
        <w:rPr>
          <w:rFonts w:ascii="Antique Olive Roman" w:hAnsi="Antique Olive Roman"/>
          <w:bCs/>
          <w:sz w:val="52"/>
          <w:szCs w:val="52"/>
        </w:rPr>
        <w:t xml:space="preserve">hela eller delar av </w:t>
      </w:r>
      <w:r>
        <w:rPr>
          <w:rFonts w:ascii="Antique Olive Roman" w:hAnsi="Antique Olive Roman"/>
          <w:bCs/>
          <w:sz w:val="52"/>
          <w:szCs w:val="52"/>
        </w:rPr>
        <w:t>avgiften är betald</w:t>
      </w:r>
      <w:r w:rsidR="0082240F">
        <w:rPr>
          <w:rFonts w:ascii="Antique Olive Roman" w:hAnsi="Antique Olive Roman"/>
          <w:bCs/>
          <w:sz w:val="52"/>
          <w:szCs w:val="52"/>
        </w:rPr>
        <w:t>.</w:t>
      </w:r>
    </w:p>
    <w:p w14:paraId="0DC0DBFC" w14:textId="7AF91946" w:rsidR="00CB4342" w:rsidRPr="004F604C" w:rsidRDefault="004F604C" w:rsidP="00CB4342">
      <w:pPr>
        <w:jc w:val="center"/>
        <w:rPr>
          <w:rFonts w:ascii="Antique Olive Roman" w:hAnsi="Antique Olive Roman"/>
          <w:bCs/>
          <w:sz w:val="28"/>
          <w:szCs w:val="28"/>
        </w:rPr>
      </w:pPr>
      <w:r w:rsidRPr="004F604C">
        <w:rPr>
          <w:rFonts w:ascii="Antique Olive Roman" w:hAnsi="Antique Olive Roman"/>
          <w:bCs/>
          <w:sz w:val="28"/>
          <w:szCs w:val="28"/>
        </w:rPr>
        <w:t xml:space="preserve">Verksamhets avgiften för de äldre lagen går att dela upp på </w:t>
      </w:r>
      <w:proofErr w:type="gramStart"/>
      <w:r w:rsidRPr="004F604C">
        <w:rPr>
          <w:rFonts w:ascii="Antique Olive Roman" w:hAnsi="Antique Olive Roman"/>
          <w:bCs/>
          <w:sz w:val="28"/>
          <w:szCs w:val="28"/>
        </w:rPr>
        <w:t>3-4</w:t>
      </w:r>
      <w:proofErr w:type="gramEnd"/>
      <w:r w:rsidRPr="004F604C">
        <w:rPr>
          <w:rFonts w:ascii="Antique Olive Roman" w:hAnsi="Antique Olive Roman"/>
          <w:bCs/>
          <w:sz w:val="28"/>
          <w:szCs w:val="28"/>
        </w:rPr>
        <w:t xml:space="preserve"> betalningar genom att </w:t>
      </w:r>
      <w:r w:rsidR="00CB4342">
        <w:rPr>
          <w:rFonts w:ascii="Antique Olive Roman" w:hAnsi="Antique Olive Roman"/>
          <w:bCs/>
          <w:sz w:val="28"/>
          <w:szCs w:val="28"/>
        </w:rPr>
        <w:t>märka inbetalningen med namn</w:t>
      </w:r>
      <w:r w:rsidR="00302F20">
        <w:rPr>
          <w:rFonts w:ascii="Antique Olive Roman" w:hAnsi="Antique Olive Roman"/>
          <w:bCs/>
          <w:sz w:val="28"/>
          <w:szCs w:val="28"/>
        </w:rPr>
        <w:t xml:space="preserve">, </w:t>
      </w:r>
      <w:proofErr w:type="spellStart"/>
      <w:r w:rsidR="00302F20">
        <w:rPr>
          <w:rFonts w:ascii="Antique Olive Roman" w:hAnsi="Antique Olive Roman"/>
          <w:bCs/>
          <w:sz w:val="28"/>
          <w:szCs w:val="28"/>
        </w:rPr>
        <w:t>verksamhetsavg</w:t>
      </w:r>
      <w:proofErr w:type="spellEnd"/>
      <w:r w:rsidR="00302F20">
        <w:rPr>
          <w:rFonts w:ascii="Antique Olive Roman" w:hAnsi="Antique Olive Roman"/>
          <w:bCs/>
          <w:sz w:val="28"/>
          <w:szCs w:val="28"/>
        </w:rPr>
        <w:t>.</w:t>
      </w:r>
      <w:r w:rsidR="00CB4342">
        <w:rPr>
          <w:rFonts w:ascii="Antique Olive Roman" w:hAnsi="Antique Olive Roman"/>
          <w:bCs/>
          <w:sz w:val="28"/>
          <w:szCs w:val="28"/>
        </w:rPr>
        <w:t xml:space="preserve"> och lagtillhörighet</w:t>
      </w:r>
      <w:r w:rsidRPr="004F604C">
        <w:rPr>
          <w:rFonts w:ascii="Antique Olive Roman" w:hAnsi="Antique Olive Roman"/>
          <w:bCs/>
          <w:sz w:val="28"/>
          <w:szCs w:val="28"/>
        </w:rPr>
        <w:t xml:space="preserve"> vid varje betalningstillfälle</w:t>
      </w:r>
      <w:r w:rsidR="00CB4342">
        <w:rPr>
          <w:rFonts w:ascii="Antique Olive Roman" w:hAnsi="Antique Olive Roman"/>
          <w:bCs/>
          <w:sz w:val="28"/>
          <w:szCs w:val="28"/>
        </w:rPr>
        <w:t xml:space="preserve"> till Bankgiro; </w:t>
      </w:r>
      <w:proofErr w:type="gramStart"/>
      <w:r w:rsidR="00CB4342">
        <w:rPr>
          <w:rFonts w:ascii="Antique Olive Roman" w:hAnsi="Antique Olive Roman"/>
          <w:bCs/>
          <w:sz w:val="28"/>
          <w:szCs w:val="28"/>
        </w:rPr>
        <w:t>197-2082</w:t>
      </w:r>
      <w:proofErr w:type="gramEnd"/>
    </w:p>
    <w:p w14:paraId="2E0458A3" w14:textId="40AED11C" w:rsidR="00CE2844" w:rsidRDefault="00000000">
      <w:pPr>
        <w:jc w:val="center"/>
        <w:rPr>
          <w:rFonts w:ascii="Antique Olive Roman" w:hAnsi="Antique Olive Roman"/>
          <w:bCs/>
          <w:sz w:val="52"/>
          <w:szCs w:val="52"/>
        </w:rPr>
      </w:pPr>
      <w:r>
        <w:rPr>
          <w:rFonts w:ascii="Antique Olive Roman" w:hAnsi="Antique Olive Roman"/>
          <w:bCs/>
          <w:sz w:val="52"/>
          <w:szCs w:val="52"/>
        </w:rPr>
        <w:t>Detta är lagledarens ansvar.</w:t>
      </w:r>
      <w:r w:rsidR="0082240F">
        <w:rPr>
          <w:rFonts w:ascii="Antique Olive Roman" w:hAnsi="Antique Olive Roman"/>
          <w:bCs/>
          <w:sz w:val="52"/>
          <w:szCs w:val="52"/>
        </w:rPr>
        <w:t xml:space="preserve"> </w:t>
      </w:r>
    </w:p>
    <w:p w14:paraId="77C92187" w14:textId="77777777" w:rsidR="00CE2844" w:rsidRDefault="00CE2844">
      <w:pPr>
        <w:jc w:val="center"/>
        <w:rPr>
          <w:rFonts w:ascii="Antique Olive Roman" w:hAnsi="Antique Olive Roman"/>
          <w:bCs/>
          <w:sz w:val="52"/>
          <w:szCs w:val="52"/>
        </w:rPr>
      </w:pPr>
    </w:p>
    <w:p w14:paraId="3EE2F825" w14:textId="0899E8A2" w:rsidR="00691E39" w:rsidRDefault="00000000" w:rsidP="00691E39">
      <w:pPr>
        <w:pStyle w:val="Rubrik2"/>
        <w:rPr>
          <w:rFonts w:ascii="Antique Olive Roman" w:hAnsi="Antique Olive Roman"/>
          <w:sz w:val="52"/>
          <w:szCs w:val="52"/>
        </w:rPr>
      </w:pPr>
      <w:r>
        <w:rPr>
          <w:rFonts w:ascii="Antique Olive Roman" w:hAnsi="Antique Olive Roman"/>
          <w:sz w:val="44"/>
          <w:szCs w:val="44"/>
        </w:rPr>
        <w:tab/>
      </w:r>
      <w:proofErr w:type="spellStart"/>
      <w:r w:rsidR="00691E39">
        <w:rPr>
          <w:rFonts w:ascii="Antique Olive Roman" w:hAnsi="Antique Olive Roman"/>
          <w:sz w:val="52"/>
          <w:szCs w:val="52"/>
        </w:rPr>
        <w:t>Vetereraner</w:t>
      </w:r>
      <w:proofErr w:type="spellEnd"/>
      <w:proofErr w:type="gramStart"/>
      <w:r w:rsidR="00691E39">
        <w:rPr>
          <w:rFonts w:ascii="Antique Olive Roman" w:hAnsi="Antique Olive Roman"/>
          <w:sz w:val="52"/>
          <w:szCs w:val="52"/>
        </w:rPr>
        <w:tab/>
        <w:t xml:space="preserve">  </w:t>
      </w:r>
      <w:r w:rsidR="00691E39">
        <w:rPr>
          <w:rFonts w:ascii="Antique Olive Roman" w:hAnsi="Antique Olive Roman"/>
          <w:sz w:val="52"/>
          <w:szCs w:val="52"/>
        </w:rPr>
        <w:tab/>
      </w:r>
      <w:proofErr w:type="gramEnd"/>
      <w:r w:rsidR="00691E39">
        <w:rPr>
          <w:rFonts w:ascii="Antique Olive Roman" w:hAnsi="Antique Olive Roman"/>
          <w:sz w:val="52"/>
          <w:szCs w:val="52"/>
        </w:rPr>
        <w:tab/>
        <w:t>1</w:t>
      </w:r>
      <w:r w:rsidR="00122D09">
        <w:rPr>
          <w:rFonts w:ascii="Antique Olive Roman" w:hAnsi="Antique Olive Roman"/>
          <w:sz w:val="52"/>
          <w:szCs w:val="52"/>
        </w:rPr>
        <w:t xml:space="preserve"> </w:t>
      </w:r>
      <w:proofErr w:type="gramStart"/>
      <w:r w:rsidR="00691E39">
        <w:rPr>
          <w:rFonts w:ascii="Antique Olive Roman" w:hAnsi="Antique Olive Roman"/>
          <w:sz w:val="52"/>
          <w:szCs w:val="52"/>
        </w:rPr>
        <w:t>500:-</w:t>
      </w:r>
      <w:proofErr w:type="gramEnd"/>
    </w:p>
    <w:p w14:paraId="7581DF7E" w14:textId="137E337F" w:rsidR="00691E39" w:rsidRPr="00691E39" w:rsidRDefault="00691E39" w:rsidP="00691E39">
      <w:r>
        <w:rPr>
          <w:rFonts w:ascii="Antique Olive Roman" w:hAnsi="Antique Olive Roman"/>
          <w:sz w:val="52"/>
          <w:szCs w:val="52"/>
        </w:rPr>
        <w:t xml:space="preserve">           Div.3</w:t>
      </w:r>
      <w:proofErr w:type="gramStart"/>
      <w:r>
        <w:rPr>
          <w:rFonts w:ascii="Antique Olive Roman" w:hAnsi="Antique Olive Roman"/>
          <w:sz w:val="52"/>
          <w:szCs w:val="52"/>
        </w:rPr>
        <w:tab/>
        <w:t xml:space="preserve">  </w:t>
      </w:r>
      <w:r>
        <w:rPr>
          <w:rFonts w:ascii="Antique Olive Roman" w:hAnsi="Antique Olive Roman"/>
          <w:sz w:val="52"/>
          <w:szCs w:val="52"/>
        </w:rPr>
        <w:tab/>
      </w:r>
      <w:proofErr w:type="gramEnd"/>
      <w:r>
        <w:rPr>
          <w:rFonts w:ascii="Antique Olive Roman" w:hAnsi="Antique Olive Roman"/>
          <w:sz w:val="52"/>
          <w:szCs w:val="52"/>
        </w:rPr>
        <w:tab/>
        <w:t xml:space="preserve">                       2</w:t>
      </w:r>
      <w:r w:rsidR="00122D09">
        <w:rPr>
          <w:rFonts w:ascii="Antique Olive Roman" w:hAnsi="Antique Olive Roman"/>
          <w:sz w:val="52"/>
          <w:szCs w:val="52"/>
        </w:rPr>
        <w:t xml:space="preserve"> </w:t>
      </w:r>
      <w:proofErr w:type="gramStart"/>
      <w:r w:rsidR="00122D09">
        <w:rPr>
          <w:rFonts w:ascii="Antique Olive Roman" w:hAnsi="Antique Olive Roman"/>
          <w:sz w:val="52"/>
          <w:szCs w:val="52"/>
        </w:rPr>
        <w:t>5</w:t>
      </w:r>
      <w:r>
        <w:rPr>
          <w:rFonts w:ascii="Antique Olive Roman" w:hAnsi="Antique Olive Roman"/>
          <w:sz w:val="52"/>
          <w:szCs w:val="52"/>
        </w:rPr>
        <w:t>00:-</w:t>
      </w:r>
      <w:proofErr w:type="gramEnd"/>
    </w:p>
    <w:p w14:paraId="3C483881" w14:textId="348A41F3" w:rsidR="00122D09" w:rsidRDefault="00691E39" w:rsidP="00691E39">
      <w:pPr>
        <w:pStyle w:val="Rubrik2"/>
        <w:rPr>
          <w:rFonts w:ascii="Antique Olive Roman" w:hAnsi="Antique Olive Roman"/>
          <w:sz w:val="52"/>
          <w:szCs w:val="52"/>
        </w:rPr>
      </w:pPr>
      <w:r>
        <w:rPr>
          <w:rFonts w:ascii="Antique Olive Roman" w:hAnsi="Antique Olive Roman"/>
          <w:sz w:val="44"/>
          <w:szCs w:val="44"/>
        </w:rPr>
        <w:t xml:space="preserve">             </w:t>
      </w:r>
      <w:r>
        <w:rPr>
          <w:rFonts w:ascii="Antique Olive Roman" w:hAnsi="Antique Olive Roman"/>
          <w:sz w:val="52"/>
          <w:szCs w:val="52"/>
        </w:rPr>
        <w:t>U-16</w:t>
      </w:r>
      <w:r w:rsidR="00122D09">
        <w:rPr>
          <w:rFonts w:ascii="Antique Olive Roman" w:hAnsi="Antique Olive Roman"/>
          <w:sz w:val="52"/>
          <w:szCs w:val="52"/>
        </w:rPr>
        <w:tab/>
      </w:r>
      <w:r w:rsidR="00122D09">
        <w:rPr>
          <w:rFonts w:ascii="Antique Olive Roman" w:hAnsi="Antique Olive Roman"/>
          <w:sz w:val="52"/>
          <w:szCs w:val="52"/>
        </w:rPr>
        <w:tab/>
      </w:r>
      <w:r w:rsidR="00122D09">
        <w:rPr>
          <w:rFonts w:ascii="Antique Olive Roman" w:hAnsi="Antique Olive Roman"/>
          <w:sz w:val="52"/>
          <w:szCs w:val="52"/>
        </w:rPr>
        <w:tab/>
      </w:r>
      <w:r w:rsidR="00122D09">
        <w:rPr>
          <w:rFonts w:ascii="Antique Olive Roman" w:hAnsi="Antique Olive Roman"/>
          <w:sz w:val="52"/>
          <w:szCs w:val="52"/>
        </w:rPr>
        <w:tab/>
      </w:r>
      <w:r w:rsidR="00122D09">
        <w:rPr>
          <w:rFonts w:ascii="Antique Olive Roman" w:hAnsi="Antique Olive Roman"/>
          <w:sz w:val="52"/>
          <w:szCs w:val="52"/>
        </w:rPr>
        <w:tab/>
        <w:t>10 </w:t>
      </w:r>
      <w:proofErr w:type="gramStart"/>
      <w:r w:rsidR="00122D09">
        <w:rPr>
          <w:rFonts w:ascii="Antique Olive Roman" w:hAnsi="Antique Olive Roman"/>
          <w:sz w:val="52"/>
          <w:szCs w:val="52"/>
        </w:rPr>
        <w:t>000:-</w:t>
      </w:r>
      <w:proofErr w:type="gramEnd"/>
    </w:p>
    <w:p w14:paraId="0F776BF3" w14:textId="62BC00A5" w:rsidR="00CE2844" w:rsidRDefault="00691E39" w:rsidP="00122D09">
      <w:pPr>
        <w:pStyle w:val="Rubrik2"/>
        <w:ind w:firstLine="1304"/>
        <w:rPr>
          <w:rFonts w:ascii="Antique Olive Roman" w:hAnsi="Antique Olive Roman"/>
          <w:sz w:val="52"/>
          <w:szCs w:val="52"/>
        </w:rPr>
      </w:pPr>
      <w:r>
        <w:rPr>
          <w:rFonts w:ascii="Antique Olive Roman" w:hAnsi="Antique Olive Roman"/>
          <w:sz w:val="52"/>
          <w:szCs w:val="52"/>
        </w:rPr>
        <w:t>U-15</w:t>
      </w:r>
      <w:r>
        <w:rPr>
          <w:rFonts w:ascii="Antique Olive Roman" w:hAnsi="Antique Olive Roman"/>
          <w:sz w:val="52"/>
          <w:szCs w:val="52"/>
        </w:rPr>
        <w:tab/>
      </w:r>
      <w:r>
        <w:rPr>
          <w:rFonts w:ascii="Antique Olive Roman" w:hAnsi="Antique Olive Roman"/>
          <w:sz w:val="52"/>
          <w:szCs w:val="52"/>
        </w:rPr>
        <w:tab/>
      </w:r>
      <w:r>
        <w:rPr>
          <w:rFonts w:ascii="Antique Olive Roman" w:hAnsi="Antique Olive Roman"/>
          <w:sz w:val="52"/>
          <w:szCs w:val="52"/>
        </w:rPr>
        <w:tab/>
      </w:r>
      <w:r>
        <w:rPr>
          <w:rFonts w:ascii="Antique Olive Roman" w:hAnsi="Antique Olive Roman"/>
          <w:sz w:val="52"/>
          <w:szCs w:val="52"/>
        </w:rPr>
        <w:tab/>
      </w:r>
      <w:r w:rsidR="00122D09">
        <w:rPr>
          <w:rFonts w:ascii="Antique Olive Roman" w:hAnsi="Antique Olive Roman"/>
          <w:sz w:val="52"/>
          <w:szCs w:val="52"/>
        </w:rPr>
        <w:tab/>
      </w:r>
      <w:r>
        <w:rPr>
          <w:rFonts w:ascii="Antique Olive Roman" w:hAnsi="Antique Olive Roman"/>
          <w:sz w:val="52"/>
          <w:szCs w:val="52"/>
        </w:rPr>
        <w:t xml:space="preserve">8 </w:t>
      </w:r>
      <w:proofErr w:type="gramStart"/>
      <w:r>
        <w:rPr>
          <w:rFonts w:ascii="Antique Olive Roman" w:hAnsi="Antique Olive Roman"/>
          <w:sz w:val="52"/>
          <w:szCs w:val="52"/>
        </w:rPr>
        <w:t>000:-</w:t>
      </w:r>
      <w:proofErr w:type="gramEnd"/>
      <w:r>
        <w:rPr>
          <w:rFonts w:ascii="Antique Olive Roman" w:hAnsi="Antique Olive Roman"/>
          <w:sz w:val="52"/>
          <w:szCs w:val="52"/>
        </w:rPr>
        <w:tab/>
      </w:r>
      <w:r>
        <w:rPr>
          <w:rFonts w:ascii="Antique Olive Roman" w:hAnsi="Antique Olive Roman"/>
          <w:sz w:val="52"/>
          <w:szCs w:val="52"/>
        </w:rPr>
        <w:tab/>
        <w:t xml:space="preserve">U-13 </w:t>
      </w:r>
      <w:r>
        <w:rPr>
          <w:rFonts w:ascii="Antique Olive Roman" w:hAnsi="Antique Olive Roman"/>
          <w:sz w:val="52"/>
          <w:szCs w:val="52"/>
        </w:rPr>
        <w:tab/>
      </w:r>
      <w:proofErr w:type="gramStart"/>
      <w:r>
        <w:rPr>
          <w:rFonts w:ascii="Antique Olive Roman" w:hAnsi="Antique Olive Roman"/>
          <w:sz w:val="52"/>
          <w:szCs w:val="52"/>
        </w:rPr>
        <w:tab/>
        <w:t xml:space="preserve">  </w:t>
      </w:r>
      <w:r>
        <w:rPr>
          <w:rFonts w:ascii="Antique Olive Roman" w:hAnsi="Antique Olive Roman"/>
          <w:sz w:val="52"/>
          <w:szCs w:val="52"/>
        </w:rPr>
        <w:tab/>
      </w:r>
      <w:proofErr w:type="gramEnd"/>
      <w:r>
        <w:rPr>
          <w:rFonts w:ascii="Antique Olive Roman" w:hAnsi="Antique Olive Roman"/>
          <w:sz w:val="52"/>
          <w:szCs w:val="52"/>
        </w:rPr>
        <w:t xml:space="preserve">                    </w:t>
      </w:r>
      <w:r w:rsidR="00567F58">
        <w:rPr>
          <w:rFonts w:ascii="Antique Olive Roman" w:hAnsi="Antique Olive Roman"/>
          <w:sz w:val="52"/>
          <w:szCs w:val="52"/>
        </w:rPr>
        <w:t xml:space="preserve">   </w:t>
      </w:r>
      <w:r w:rsidR="00122D09">
        <w:rPr>
          <w:rFonts w:ascii="Antique Olive Roman" w:hAnsi="Antique Olive Roman"/>
          <w:sz w:val="52"/>
          <w:szCs w:val="52"/>
        </w:rPr>
        <w:t>6</w:t>
      </w:r>
      <w:r w:rsidR="00567F58">
        <w:rPr>
          <w:rFonts w:ascii="Antique Olive Roman" w:hAnsi="Antique Olive Roman"/>
          <w:sz w:val="52"/>
          <w:szCs w:val="52"/>
        </w:rPr>
        <w:t xml:space="preserve"> </w:t>
      </w:r>
      <w:proofErr w:type="gramStart"/>
      <w:r>
        <w:rPr>
          <w:rFonts w:ascii="Antique Olive Roman" w:hAnsi="Antique Olive Roman"/>
          <w:sz w:val="52"/>
          <w:szCs w:val="52"/>
        </w:rPr>
        <w:t>500:-</w:t>
      </w:r>
      <w:proofErr w:type="gramEnd"/>
    </w:p>
    <w:p w14:paraId="67B4D7E7" w14:textId="317934B2" w:rsidR="00122D09" w:rsidRDefault="00122D09" w:rsidP="00122D09">
      <w:pPr>
        <w:ind w:firstLine="1304"/>
        <w:rPr>
          <w:rFonts w:ascii="Antique Olive Roman" w:hAnsi="Antique Olive Roman"/>
          <w:sz w:val="52"/>
          <w:szCs w:val="52"/>
        </w:rPr>
      </w:pPr>
      <w:r>
        <w:rPr>
          <w:rFonts w:ascii="Antique Olive Roman" w:hAnsi="Antique Olive Roman"/>
          <w:sz w:val="52"/>
          <w:szCs w:val="52"/>
        </w:rPr>
        <w:t>U-1</w:t>
      </w:r>
      <w:r>
        <w:rPr>
          <w:rFonts w:ascii="Antique Olive Roman" w:hAnsi="Antique Olive Roman"/>
          <w:sz w:val="52"/>
          <w:szCs w:val="52"/>
        </w:rPr>
        <w:t>2</w:t>
      </w:r>
      <w:r>
        <w:rPr>
          <w:rFonts w:ascii="Antique Olive Roman" w:hAnsi="Antique Olive Roman"/>
          <w:sz w:val="52"/>
          <w:szCs w:val="52"/>
        </w:rPr>
        <w:tab/>
      </w:r>
      <w:r>
        <w:rPr>
          <w:rFonts w:ascii="Antique Olive Roman" w:hAnsi="Antique Olive Roman"/>
          <w:sz w:val="52"/>
          <w:szCs w:val="52"/>
        </w:rPr>
        <w:tab/>
        <w:t xml:space="preserve">   </w:t>
      </w:r>
      <w:r>
        <w:rPr>
          <w:rFonts w:ascii="Antique Olive Roman" w:hAnsi="Antique Olive Roman"/>
          <w:sz w:val="52"/>
          <w:szCs w:val="52"/>
        </w:rPr>
        <w:tab/>
      </w:r>
      <w:r>
        <w:rPr>
          <w:rFonts w:ascii="Antique Olive Roman" w:hAnsi="Antique Olive Roman"/>
          <w:sz w:val="52"/>
          <w:szCs w:val="52"/>
        </w:rPr>
        <w:tab/>
      </w:r>
      <w:r>
        <w:rPr>
          <w:rFonts w:ascii="Antique Olive Roman" w:hAnsi="Antique Olive Roman"/>
          <w:sz w:val="52"/>
          <w:szCs w:val="52"/>
        </w:rPr>
        <w:tab/>
      </w:r>
      <w:r>
        <w:rPr>
          <w:rFonts w:ascii="Antique Olive Roman" w:hAnsi="Antique Olive Roman"/>
          <w:sz w:val="52"/>
          <w:szCs w:val="52"/>
        </w:rPr>
        <w:t>5</w:t>
      </w:r>
      <w:r>
        <w:rPr>
          <w:rFonts w:ascii="Antique Olive Roman" w:hAnsi="Antique Olive Roman"/>
          <w:sz w:val="52"/>
          <w:szCs w:val="52"/>
        </w:rPr>
        <w:t xml:space="preserve"> </w:t>
      </w:r>
      <w:proofErr w:type="gramStart"/>
      <w:r>
        <w:rPr>
          <w:rFonts w:ascii="Antique Olive Roman" w:hAnsi="Antique Olive Roman"/>
          <w:sz w:val="52"/>
          <w:szCs w:val="52"/>
        </w:rPr>
        <w:t>5</w:t>
      </w:r>
      <w:r>
        <w:rPr>
          <w:rFonts w:ascii="Antique Olive Roman" w:hAnsi="Antique Olive Roman"/>
          <w:sz w:val="52"/>
          <w:szCs w:val="52"/>
        </w:rPr>
        <w:t>00:-</w:t>
      </w:r>
      <w:proofErr w:type="gramEnd"/>
    </w:p>
    <w:p w14:paraId="67BD8492" w14:textId="4249AD03" w:rsidR="00CB4342" w:rsidRDefault="00000000" w:rsidP="00122D09">
      <w:pPr>
        <w:ind w:firstLine="1304"/>
        <w:rPr>
          <w:rFonts w:ascii="Antique Olive Roman" w:hAnsi="Antique Olive Roman"/>
          <w:sz w:val="52"/>
          <w:szCs w:val="52"/>
        </w:rPr>
      </w:pPr>
      <w:r>
        <w:rPr>
          <w:rFonts w:ascii="Antique Olive Roman" w:hAnsi="Antique Olive Roman"/>
          <w:sz w:val="52"/>
          <w:szCs w:val="52"/>
        </w:rPr>
        <w:t>U</w:t>
      </w:r>
      <w:r w:rsidR="00122D09">
        <w:rPr>
          <w:rFonts w:ascii="Antique Olive Roman" w:hAnsi="Antique Olive Roman"/>
          <w:sz w:val="52"/>
          <w:szCs w:val="52"/>
        </w:rPr>
        <w:t xml:space="preserve">F </w:t>
      </w:r>
      <w:r w:rsidR="00CB4342">
        <w:rPr>
          <w:rFonts w:ascii="Antique Olive Roman" w:hAnsi="Antique Olive Roman"/>
          <w:sz w:val="52"/>
          <w:szCs w:val="52"/>
        </w:rPr>
        <w:t>1</w:t>
      </w:r>
      <w:r w:rsidR="00122D09">
        <w:rPr>
          <w:rFonts w:ascii="Antique Olive Roman" w:hAnsi="Antique Olive Roman"/>
          <w:sz w:val="52"/>
          <w:szCs w:val="52"/>
        </w:rPr>
        <w:t>3-16</w:t>
      </w:r>
      <w:r>
        <w:rPr>
          <w:rFonts w:ascii="Antique Olive Roman" w:hAnsi="Antique Olive Roman"/>
          <w:sz w:val="52"/>
          <w:szCs w:val="52"/>
        </w:rPr>
        <w:tab/>
      </w:r>
      <w:r>
        <w:rPr>
          <w:rFonts w:ascii="Antique Olive Roman" w:hAnsi="Antique Olive Roman"/>
          <w:sz w:val="52"/>
          <w:szCs w:val="52"/>
        </w:rPr>
        <w:tab/>
        <w:t xml:space="preserve">   </w:t>
      </w:r>
      <w:r>
        <w:rPr>
          <w:rFonts w:ascii="Antique Olive Roman" w:hAnsi="Antique Olive Roman"/>
          <w:sz w:val="52"/>
          <w:szCs w:val="52"/>
        </w:rPr>
        <w:tab/>
      </w:r>
      <w:r>
        <w:rPr>
          <w:rFonts w:ascii="Antique Olive Roman" w:hAnsi="Antique Olive Roman"/>
          <w:sz w:val="52"/>
          <w:szCs w:val="52"/>
        </w:rPr>
        <w:tab/>
      </w:r>
      <w:r w:rsidR="00122D09">
        <w:rPr>
          <w:rFonts w:ascii="Antique Olive Roman" w:hAnsi="Antique Olive Roman"/>
          <w:sz w:val="52"/>
          <w:szCs w:val="52"/>
        </w:rPr>
        <w:t xml:space="preserve">2 </w:t>
      </w:r>
      <w:proofErr w:type="gramStart"/>
      <w:r w:rsidR="00122D09">
        <w:rPr>
          <w:rFonts w:ascii="Antique Olive Roman" w:hAnsi="Antique Olive Roman"/>
          <w:sz w:val="52"/>
          <w:szCs w:val="52"/>
        </w:rPr>
        <w:t>500</w:t>
      </w:r>
      <w:r>
        <w:rPr>
          <w:rFonts w:ascii="Antique Olive Roman" w:hAnsi="Antique Olive Roman"/>
          <w:sz w:val="52"/>
          <w:szCs w:val="52"/>
        </w:rPr>
        <w:t>:</w:t>
      </w:r>
      <w:r w:rsidR="0082240F">
        <w:rPr>
          <w:rFonts w:ascii="Antique Olive Roman" w:hAnsi="Antique Olive Roman"/>
          <w:sz w:val="52"/>
          <w:szCs w:val="52"/>
        </w:rPr>
        <w:t>-</w:t>
      </w:r>
      <w:proofErr w:type="gramEnd"/>
    </w:p>
    <w:p w14:paraId="75B7AC7D" w14:textId="64D12EA6" w:rsidR="00122D09" w:rsidRDefault="00122D09" w:rsidP="00122D09">
      <w:pPr>
        <w:ind w:firstLine="1304"/>
        <w:rPr>
          <w:rFonts w:ascii="Antique Olive Roman" w:hAnsi="Antique Olive Roman"/>
          <w:sz w:val="52"/>
          <w:szCs w:val="52"/>
        </w:rPr>
      </w:pPr>
      <w:r>
        <w:rPr>
          <w:rFonts w:ascii="Antique Olive Roman" w:hAnsi="Antique Olive Roman"/>
          <w:sz w:val="52"/>
          <w:szCs w:val="52"/>
        </w:rPr>
        <w:t>UF 10-12</w:t>
      </w:r>
      <w:r>
        <w:rPr>
          <w:rFonts w:ascii="Antique Olive Roman" w:hAnsi="Antique Olive Roman"/>
          <w:sz w:val="52"/>
          <w:szCs w:val="52"/>
        </w:rPr>
        <w:tab/>
      </w:r>
      <w:r>
        <w:rPr>
          <w:rFonts w:ascii="Antique Olive Roman" w:hAnsi="Antique Olive Roman"/>
          <w:sz w:val="52"/>
          <w:szCs w:val="52"/>
        </w:rPr>
        <w:tab/>
      </w:r>
      <w:r>
        <w:rPr>
          <w:rFonts w:ascii="Antique Olive Roman" w:hAnsi="Antique Olive Roman"/>
          <w:sz w:val="52"/>
          <w:szCs w:val="52"/>
        </w:rPr>
        <w:tab/>
      </w:r>
      <w:r>
        <w:rPr>
          <w:rFonts w:ascii="Antique Olive Roman" w:hAnsi="Antique Olive Roman"/>
          <w:sz w:val="52"/>
          <w:szCs w:val="52"/>
        </w:rPr>
        <w:tab/>
        <w:t>2 </w:t>
      </w:r>
      <w:proofErr w:type="gramStart"/>
      <w:r>
        <w:rPr>
          <w:rFonts w:ascii="Antique Olive Roman" w:hAnsi="Antique Olive Roman"/>
          <w:sz w:val="52"/>
          <w:szCs w:val="52"/>
        </w:rPr>
        <w:t>000:-</w:t>
      </w:r>
      <w:proofErr w:type="gramEnd"/>
    </w:p>
    <w:p w14:paraId="7C4AF974" w14:textId="3124BE7A" w:rsidR="00122D09" w:rsidRDefault="00122D09" w:rsidP="00122D09">
      <w:pPr>
        <w:ind w:firstLine="1304"/>
        <w:rPr>
          <w:rFonts w:ascii="Antique Olive Roman" w:hAnsi="Antique Olive Roman"/>
          <w:sz w:val="52"/>
          <w:szCs w:val="52"/>
        </w:rPr>
      </w:pPr>
      <w:r>
        <w:rPr>
          <w:rFonts w:ascii="Antique Olive Roman" w:hAnsi="Antique Olive Roman"/>
          <w:sz w:val="52"/>
          <w:szCs w:val="52"/>
        </w:rPr>
        <w:t>U-11</w:t>
      </w:r>
      <w:r>
        <w:rPr>
          <w:rFonts w:ascii="Antique Olive Roman" w:hAnsi="Antique Olive Roman"/>
          <w:sz w:val="52"/>
          <w:szCs w:val="52"/>
        </w:rPr>
        <w:tab/>
      </w:r>
      <w:r>
        <w:rPr>
          <w:rFonts w:ascii="Antique Olive Roman" w:hAnsi="Antique Olive Roman"/>
          <w:sz w:val="52"/>
          <w:szCs w:val="52"/>
        </w:rPr>
        <w:tab/>
        <w:t xml:space="preserve">   </w:t>
      </w:r>
      <w:r>
        <w:rPr>
          <w:rFonts w:ascii="Antique Olive Roman" w:hAnsi="Antique Olive Roman"/>
          <w:sz w:val="52"/>
          <w:szCs w:val="52"/>
        </w:rPr>
        <w:tab/>
      </w:r>
      <w:r>
        <w:rPr>
          <w:rFonts w:ascii="Antique Olive Roman" w:hAnsi="Antique Olive Roman"/>
          <w:sz w:val="52"/>
          <w:szCs w:val="52"/>
        </w:rPr>
        <w:tab/>
      </w:r>
      <w:r>
        <w:rPr>
          <w:rFonts w:ascii="Antique Olive Roman" w:hAnsi="Antique Olive Roman"/>
          <w:sz w:val="52"/>
          <w:szCs w:val="52"/>
        </w:rPr>
        <w:tab/>
        <w:t xml:space="preserve">4 </w:t>
      </w:r>
      <w:proofErr w:type="gramStart"/>
      <w:r>
        <w:rPr>
          <w:rFonts w:ascii="Antique Olive Roman" w:hAnsi="Antique Olive Roman"/>
          <w:sz w:val="52"/>
          <w:szCs w:val="52"/>
        </w:rPr>
        <w:t>5</w:t>
      </w:r>
      <w:r>
        <w:rPr>
          <w:rFonts w:ascii="Antique Olive Roman" w:hAnsi="Antique Olive Roman"/>
          <w:sz w:val="52"/>
          <w:szCs w:val="52"/>
        </w:rPr>
        <w:t>00:-</w:t>
      </w:r>
      <w:proofErr w:type="gramEnd"/>
    </w:p>
    <w:p w14:paraId="142F74D9" w14:textId="2FBF875D" w:rsidR="00691E39" w:rsidRDefault="00691E39" w:rsidP="005B316F">
      <w:pPr>
        <w:ind w:firstLine="1304"/>
        <w:rPr>
          <w:rFonts w:ascii="Antique Olive Roman" w:hAnsi="Antique Olive Roman"/>
          <w:sz w:val="52"/>
          <w:szCs w:val="52"/>
        </w:rPr>
      </w:pPr>
      <w:r>
        <w:rPr>
          <w:rFonts w:ascii="Antique Olive Roman" w:hAnsi="Antique Olive Roman"/>
          <w:sz w:val="52"/>
          <w:szCs w:val="52"/>
        </w:rPr>
        <w:t>U-10</w:t>
      </w:r>
      <w:r w:rsidR="00660DEA">
        <w:rPr>
          <w:rFonts w:ascii="Antique Olive Roman" w:hAnsi="Antique Olive Roman"/>
          <w:sz w:val="52"/>
          <w:szCs w:val="52"/>
        </w:rPr>
        <w:tab/>
      </w:r>
      <w:r w:rsidR="00660DEA">
        <w:rPr>
          <w:rFonts w:ascii="Antique Olive Roman" w:hAnsi="Antique Olive Roman"/>
          <w:sz w:val="52"/>
          <w:szCs w:val="52"/>
        </w:rPr>
        <w:tab/>
      </w:r>
      <w:r w:rsidR="00660DEA">
        <w:rPr>
          <w:rFonts w:ascii="Antique Olive Roman" w:hAnsi="Antique Olive Roman"/>
          <w:sz w:val="52"/>
          <w:szCs w:val="52"/>
        </w:rPr>
        <w:tab/>
      </w:r>
      <w:r w:rsidR="00660DEA">
        <w:rPr>
          <w:rFonts w:ascii="Antique Olive Roman" w:hAnsi="Antique Olive Roman"/>
          <w:sz w:val="52"/>
          <w:szCs w:val="52"/>
        </w:rPr>
        <w:tab/>
      </w:r>
      <w:r w:rsidR="00660DEA">
        <w:rPr>
          <w:rFonts w:ascii="Antique Olive Roman" w:hAnsi="Antique Olive Roman"/>
          <w:sz w:val="52"/>
          <w:szCs w:val="52"/>
        </w:rPr>
        <w:tab/>
      </w:r>
      <w:r w:rsidR="00122D09">
        <w:rPr>
          <w:rFonts w:ascii="Antique Olive Roman" w:hAnsi="Antique Olive Roman"/>
          <w:sz w:val="52"/>
          <w:szCs w:val="52"/>
        </w:rPr>
        <w:t xml:space="preserve">4 </w:t>
      </w:r>
      <w:proofErr w:type="gramStart"/>
      <w:r w:rsidR="00122D09">
        <w:rPr>
          <w:rFonts w:ascii="Antique Olive Roman" w:hAnsi="Antique Olive Roman"/>
          <w:sz w:val="52"/>
          <w:szCs w:val="52"/>
        </w:rPr>
        <w:t>000</w:t>
      </w:r>
      <w:r w:rsidR="00660DEA">
        <w:rPr>
          <w:rFonts w:ascii="Antique Olive Roman" w:hAnsi="Antique Olive Roman"/>
          <w:sz w:val="52"/>
          <w:szCs w:val="52"/>
        </w:rPr>
        <w:t>:-</w:t>
      </w:r>
      <w:proofErr w:type="gramEnd"/>
    </w:p>
    <w:p w14:paraId="0117A541" w14:textId="0C7219CE" w:rsidR="00691E39" w:rsidRDefault="00691E39" w:rsidP="005B316F">
      <w:pPr>
        <w:ind w:firstLine="1304"/>
        <w:rPr>
          <w:rFonts w:ascii="Antique Olive Roman" w:hAnsi="Antique Olive Roman"/>
          <w:sz w:val="52"/>
          <w:szCs w:val="52"/>
        </w:rPr>
      </w:pPr>
      <w:r>
        <w:rPr>
          <w:rFonts w:ascii="Antique Olive Roman" w:hAnsi="Antique Olive Roman"/>
          <w:sz w:val="52"/>
          <w:szCs w:val="52"/>
        </w:rPr>
        <w:t>U-9</w:t>
      </w:r>
      <w:r w:rsidR="00660DEA">
        <w:rPr>
          <w:rFonts w:ascii="Antique Olive Roman" w:hAnsi="Antique Olive Roman"/>
          <w:sz w:val="52"/>
          <w:szCs w:val="52"/>
        </w:rPr>
        <w:tab/>
      </w:r>
      <w:r w:rsidR="00660DEA">
        <w:rPr>
          <w:rFonts w:ascii="Antique Olive Roman" w:hAnsi="Antique Olive Roman"/>
          <w:sz w:val="52"/>
          <w:szCs w:val="52"/>
        </w:rPr>
        <w:tab/>
      </w:r>
      <w:r w:rsidR="00660DEA">
        <w:rPr>
          <w:rFonts w:ascii="Antique Olive Roman" w:hAnsi="Antique Olive Roman"/>
          <w:sz w:val="52"/>
          <w:szCs w:val="52"/>
        </w:rPr>
        <w:tab/>
      </w:r>
      <w:r w:rsidR="00660DEA">
        <w:rPr>
          <w:rFonts w:ascii="Antique Olive Roman" w:hAnsi="Antique Olive Roman"/>
          <w:sz w:val="52"/>
          <w:szCs w:val="52"/>
        </w:rPr>
        <w:tab/>
      </w:r>
      <w:r w:rsidR="00660DEA">
        <w:rPr>
          <w:rFonts w:ascii="Antique Olive Roman" w:hAnsi="Antique Olive Roman"/>
          <w:sz w:val="52"/>
          <w:szCs w:val="52"/>
        </w:rPr>
        <w:tab/>
        <w:t>3 </w:t>
      </w:r>
      <w:proofErr w:type="gramStart"/>
      <w:r w:rsidR="00660DEA">
        <w:rPr>
          <w:rFonts w:ascii="Antique Olive Roman" w:hAnsi="Antique Olive Roman"/>
          <w:sz w:val="52"/>
          <w:szCs w:val="52"/>
        </w:rPr>
        <w:t>000:-</w:t>
      </w:r>
      <w:proofErr w:type="gramEnd"/>
    </w:p>
    <w:p w14:paraId="77610DDE" w14:textId="544EEFCA" w:rsidR="00CE2844" w:rsidRDefault="00000000" w:rsidP="00302F20">
      <w:pPr>
        <w:ind w:left="1304"/>
        <w:rPr>
          <w:rFonts w:ascii="Antique Olive Roman" w:hAnsi="Antique Olive Roman"/>
          <w:sz w:val="52"/>
          <w:szCs w:val="52"/>
        </w:rPr>
      </w:pPr>
      <w:r>
        <w:rPr>
          <w:rFonts w:ascii="Antique Olive Roman" w:hAnsi="Antique Olive Roman"/>
          <w:sz w:val="52"/>
          <w:szCs w:val="52"/>
        </w:rPr>
        <w:t>TKH/Skridskos.</w:t>
      </w:r>
      <w:r>
        <w:rPr>
          <w:rFonts w:ascii="Antique Olive Roman" w:hAnsi="Antique Olive Roman"/>
          <w:sz w:val="52"/>
          <w:szCs w:val="52"/>
        </w:rPr>
        <w:tab/>
        <w:t xml:space="preserve">      </w:t>
      </w:r>
      <w:r>
        <w:rPr>
          <w:rFonts w:ascii="Antique Olive Roman" w:hAnsi="Antique Olive Roman"/>
          <w:sz w:val="52"/>
          <w:szCs w:val="52"/>
        </w:rPr>
        <w:tab/>
      </w:r>
      <w:r>
        <w:rPr>
          <w:rFonts w:ascii="Antique Olive Roman" w:hAnsi="Antique Olive Roman"/>
          <w:sz w:val="52"/>
          <w:szCs w:val="52"/>
        </w:rPr>
        <w:tab/>
        <w:t xml:space="preserve">      </w:t>
      </w:r>
      <w:proofErr w:type="gramStart"/>
      <w:r>
        <w:rPr>
          <w:rFonts w:ascii="Antique Olive Roman" w:hAnsi="Antique Olive Roman"/>
          <w:sz w:val="52"/>
          <w:szCs w:val="52"/>
        </w:rPr>
        <w:t>0:-</w:t>
      </w:r>
      <w:proofErr w:type="gramEnd"/>
      <w:r>
        <w:rPr>
          <w:rFonts w:ascii="Antique Olive Roman" w:hAnsi="Antique Olive Roman"/>
          <w:sz w:val="52"/>
          <w:szCs w:val="52"/>
        </w:rPr>
        <w:tab/>
      </w:r>
      <w:r>
        <w:rPr>
          <w:rFonts w:ascii="Antique Olive Roman" w:hAnsi="Antique Olive Roman"/>
          <w:sz w:val="52"/>
          <w:szCs w:val="52"/>
        </w:rPr>
        <w:tab/>
        <w:t xml:space="preserve">     </w:t>
      </w:r>
      <w:r>
        <w:rPr>
          <w:rFonts w:ascii="Antique Olive Roman" w:hAnsi="Antique Olive Roman"/>
          <w:sz w:val="52"/>
          <w:szCs w:val="52"/>
        </w:rPr>
        <w:tab/>
        <w:t xml:space="preserve">  </w:t>
      </w:r>
    </w:p>
    <w:p w14:paraId="615DE3B3" w14:textId="77777777" w:rsidR="00CE2844" w:rsidRDefault="00000000">
      <w:pPr>
        <w:rPr>
          <w:rFonts w:ascii="Antique Olive Roman" w:hAnsi="Antique Olive Roman"/>
          <w:sz w:val="52"/>
          <w:szCs w:val="52"/>
        </w:rPr>
      </w:pPr>
      <w:r>
        <w:rPr>
          <w:rFonts w:ascii="Antique Olive Roman" w:hAnsi="Antique Olive Roman"/>
          <w:sz w:val="52"/>
          <w:szCs w:val="52"/>
        </w:rPr>
        <w:t xml:space="preserve">      </w:t>
      </w:r>
      <w:r>
        <w:rPr>
          <w:rFonts w:ascii="Antique Olive Roman" w:hAnsi="Antique Olive Roman"/>
          <w:sz w:val="56"/>
          <w:szCs w:val="56"/>
        </w:rPr>
        <w:t xml:space="preserve">/ </w:t>
      </w:r>
      <w:proofErr w:type="spellStart"/>
      <w:r>
        <w:rPr>
          <w:rFonts w:ascii="Antique Olive Roman" w:hAnsi="Antique Olive Roman"/>
          <w:sz w:val="56"/>
          <w:szCs w:val="56"/>
        </w:rPr>
        <w:t>BIK´s</w:t>
      </w:r>
      <w:proofErr w:type="spellEnd"/>
      <w:r>
        <w:rPr>
          <w:rFonts w:ascii="Antique Olive Roman" w:hAnsi="Antique Olive Roman"/>
          <w:sz w:val="56"/>
          <w:szCs w:val="56"/>
        </w:rPr>
        <w:t xml:space="preserve"> Styrelse</w:t>
      </w:r>
    </w:p>
    <w:sectPr w:rsidR="00CE2844">
      <w:pgSz w:w="11906" w:h="16838"/>
      <w:pgMar w:top="993" w:right="567" w:bottom="0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tique Olive Roman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844"/>
    <w:rsid w:val="000861E8"/>
    <w:rsid w:val="000B1F28"/>
    <w:rsid w:val="00122D09"/>
    <w:rsid w:val="00235A72"/>
    <w:rsid w:val="00302F20"/>
    <w:rsid w:val="003D263D"/>
    <w:rsid w:val="00446429"/>
    <w:rsid w:val="004F604C"/>
    <w:rsid w:val="00550045"/>
    <w:rsid w:val="00567F58"/>
    <w:rsid w:val="005B316F"/>
    <w:rsid w:val="006118C0"/>
    <w:rsid w:val="00660DEA"/>
    <w:rsid w:val="00691E39"/>
    <w:rsid w:val="006B0720"/>
    <w:rsid w:val="0082240F"/>
    <w:rsid w:val="00CB4342"/>
    <w:rsid w:val="00CE2844"/>
    <w:rsid w:val="00E262E7"/>
    <w:rsid w:val="00FB09BD"/>
    <w:rsid w:val="00FC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CFBE1"/>
  <w15:docId w15:val="{3AEF2788-02D0-4B98-94C6-441A8C779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77C"/>
    <w:rPr>
      <w:sz w:val="24"/>
      <w:szCs w:val="24"/>
    </w:rPr>
  </w:style>
  <w:style w:type="paragraph" w:styleId="Rubrik1">
    <w:name w:val="heading 1"/>
    <w:basedOn w:val="Normal"/>
    <w:next w:val="Normal"/>
    <w:qFormat/>
    <w:rsid w:val="00A7377C"/>
    <w:pPr>
      <w:keepNext/>
      <w:outlineLvl w:val="0"/>
    </w:pPr>
    <w:rPr>
      <w:rFonts w:ascii="Comic Sans MS" w:hAnsi="Comic Sans MS"/>
      <w:sz w:val="40"/>
    </w:rPr>
  </w:style>
  <w:style w:type="paragraph" w:styleId="Rubrik2">
    <w:name w:val="heading 2"/>
    <w:basedOn w:val="Normal"/>
    <w:next w:val="Normal"/>
    <w:qFormat/>
    <w:rsid w:val="00A7377C"/>
    <w:pPr>
      <w:keepNext/>
      <w:outlineLvl w:val="1"/>
    </w:pPr>
    <w:rPr>
      <w:rFonts w:ascii="Comic Sans MS" w:hAnsi="Comic Sans MS"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Brdtext"/>
    <w:qFormat/>
    <w:rsid w:val="00A7377C"/>
    <w:pPr>
      <w:jc w:val="center"/>
    </w:pPr>
    <w:rPr>
      <w:sz w:val="52"/>
    </w:rPr>
  </w:style>
  <w:style w:type="paragraph" w:styleId="Brdtext">
    <w:name w:val="Body Text"/>
    <w:basedOn w:val="Normal"/>
    <w:rsid w:val="00A7377C"/>
    <w:rPr>
      <w:sz w:val="40"/>
    </w:rPr>
  </w:style>
  <w:style w:type="paragraph" w:styleId="Lista">
    <w:name w:val="List"/>
    <w:basedOn w:val="Brdtext"/>
    <w:rPr>
      <w:rFonts w:cs="Lucida Sans"/>
    </w:rPr>
  </w:style>
  <w:style w:type="paragraph" w:styleId="Beskrivning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Frteckning">
    <w:name w:val="Förteckning"/>
    <w:basedOn w:val="Normal"/>
    <w:qFormat/>
    <w:pPr>
      <w:suppressLineNumbers/>
    </w:pPr>
    <w:rPr>
      <w:rFonts w:cs="Lucida Sans"/>
    </w:rPr>
  </w:style>
  <w:style w:type="paragraph" w:styleId="Ballongtext">
    <w:name w:val="Balloon Text"/>
    <w:basedOn w:val="Normal"/>
    <w:semiHidden/>
    <w:qFormat/>
    <w:rsid w:val="00F04B74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semiHidden/>
    <w:unhideWhenUsed/>
    <w:qFormat/>
    <w:rsid w:val="00726873"/>
    <w:pPr>
      <w:spacing w:beforeAutospacing="1" w:afterAutospacing="1"/>
    </w:pPr>
    <w:rPr>
      <w:rFonts w:eastAsiaTheme="minorEastAsia"/>
    </w:rPr>
  </w:style>
  <w:style w:type="paragraph" w:customStyle="1" w:styleId="Raminnehll">
    <w:name w:val="Raminnehåll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129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Hej Conny</vt:lpstr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Hej Conny</dc:title>
  <dc:subject/>
  <dc:creator>BIK</dc:creator>
  <dc:description/>
  <cp:lastModifiedBy>BrunfloIK Kansli</cp:lastModifiedBy>
  <cp:revision>4</cp:revision>
  <cp:lastPrinted>2025-05-26T07:04:00Z</cp:lastPrinted>
  <dcterms:created xsi:type="dcterms:W3CDTF">2025-04-29T10:30:00Z</dcterms:created>
  <dcterms:modified xsi:type="dcterms:W3CDTF">2025-05-26T08:37:00Z</dcterms:modified>
  <dc:language>sv-SE</dc:language>
</cp:coreProperties>
</file>